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F" w:rsidRPr="0085397F" w:rsidRDefault="0085397F" w:rsidP="0085397F">
      <w:pPr>
        <w:jc w:val="center"/>
        <w:rPr>
          <w:b/>
          <w:color w:val="000000" w:themeColor="text1"/>
          <w:sz w:val="32"/>
          <w:szCs w:val="32"/>
        </w:rPr>
      </w:pPr>
      <w:r w:rsidRPr="0085397F">
        <w:rPr>
          <w:b/>
          <w:color w:val="000000" w:themeColor="text1"/>
          <w:sz w:val="32"/>
          <w:szCs w:val="32"/>
        </w:rPr>
        <w:t>Regulamin konkursu „EDUKACYJNA EKO-ZABAWKA”</w:t>
      </w:r>
    </w:p>
    <w:p w:rsidR="0085397F" w:rsidRDefault="0085397F" w:rsidP="0085397F">
      <w:pPr>
        <w:jc w:val="both"/>
        <w:rPr>
          <w:b/>
          <w:color w:val="333399"/>
          <w:u w:val="single"/>
        </w:rPr>
      </w:pPr>
    </w:p>
    <w:p w:rsidR="0085397F" w:rsidRDefault="0085397F" w:rsidP="0085397F">
      <w:pPr>
        <w:jc w:val="both"/>
        <w:rPr>
          <w:b/>
          <w:color w:val="333399"/>
          <w:u w:val="single"/>
        </w:rPr>
      </w:pPr>
    </w:p>
    <w:p w:rsidR="0085397F" w:rsidRPr="009016BB" w:rsidRDefault="0085397F" w:rsidP="0085397F">
      <w:pPr>
        <w:jc w:val="both"/>
        <w:rPr>
          <w:b/>
          <w:color w:val="333399"/>
          <w:u w:val="single"/>
        </w:rPr>
      </w:pPr>
      <w:r w:rsidRPr="009016BB">
        <w:rPr>
          <w:b/>
          <w:color w:val="333399"/>
          <w:u w:val="single"/>
        </w:rPr>
        <w:t>I. POSTANOWIENIA OGÓLNE</w:t>
      </w:r>
    </w:p>
    <w:p w:rsidR="0085397F" w:rsidRDefault="0085397F" w:rsidP="0085397F">
      <w:pPr>
        <w:jc w:val="both"/>
        <w:rPr>
          <w:b/>
          <w:u w:val="single"/>
        </w:rPr>
      </w:pPr>
    </w:p>
    <w:p w:rsidR="0085397F" w:rsidRDefault="0085397F" w:rsidP="0085397F">
      <w:pPr>
        <w:numPr>
          <w:ilvl w:val="0"/>
          <w:numId w:val="1"/>
        </w:numPr>
        <w:jc w:val="both"/>
      </w:pPr>
      <w:r>
        <w:t xml:space="preserve">Regulamin określa zasady konkursu pod hasłem: </w:t>
      </w:r>
    </w:p>
    <w:p w:rsidR="0085397F" w:rsidRPr="005F790B" w:rsidRDefault="0085397F" w:rsidP="0085397F">
      <w:pPr>
        <w:ind w:left="360"/>
        <w:jc w:val="center"/>
        <w:rPr>
          <w:b/>
        </w:rPr>
      </w:pPr>
      <w:r>
        <w:rPr>
          <w:b/>
        </w:rPr>
        <w:t>„</w:t>
      </w:r>
      <w:r w:rsidRPr="00DE4220">
        <w:rPr>
          <w:b/>
          <w:color w:val="FF0000"/>
          <w:sz w:val="28"/>
          <w:szCs w:val="28"/>
        </w:rPr>
        <w:t>E</w:t>
      </w:r>
      <w:r w:rsidRPr="00DE4220">
        <w:rPr>
          <w:b/>
          <w:sz w:val="28"/>
          <w:szCs w:val="28"/>
        </w:rPr>
        <w:t>D</w:t>
      </w:r>
      <w:r w:rsidRPr="00DE4220">
        <w:rPr>
          <w:b/>
          <w:color w:val="0000FF"/>
          <w:sz w:val="28"/>
          <w:szCs w:val="28"/>
        </w:rPr>
        <w:t>U</w:t>
      </w:r>
      <w:r w:rsidRPr="00DE4220">
        <w:rPr>
          <w:b/>
          <w:sz w:val="28"/>
          <w:szCs w:val="28"/>
        </w:rPr>
        <w:t>K</w:t>
      </w:r>
      <w:r w:rsidRPr="00DE4220">
        <w:rPr>
          <w:b/>
          <w:color w:val="008000"/>
          <w:sz w:val="28"/>
          <w:szCs w:val="28"/>
        </w:rPr>
        <w:t>A</w:t>
      </w:r>
      <w:r w:rsidRPr="00DE4220">
        <w:rPr>
          <w:b/>
          <w:sz w:val="28"/>
          <w:szCs w:val="28"/>
        </w:rPr>
        <w:t>C</w:t>
      </w:r>
      <w:r w:rsidRPr="00DE4220">
        <w:rPr>
          <w:b/>
          <w:color w:val="FF0000"/>
          <w:sz w:val="28"/>
          <w:szCs w:val="28"/>
        </w:rPr>
        <w:t>Y</w:t>
      </w:r>
      <w:r w:rsidRPr="00DE4220">
        <w:rPr>
          <w:b/>
          <w:sz w:val="28"/>
          <w:szCs w:val="28"/>
        </w:rPr>
        <w:t>JN</w:t>
      </w:r>
      <w:r w:rsidRPr="00DE4220">
        <w:rPr>
          <w:b/>
          <w:color w:val="008000"/>
          <w:sz w:val="28"/>
          <w:szCs w:val="28"/>
        </w:rPr>
        <w:t>A</w:t>
      </w:r>
      <w:r w:rsidRPr="00DE4220">
        <w:rPr>
          <w:b/>
          <w:sz w:val="28"/>
          <w:szCs w:val="28"/>
        </w:rPr>
        <w:t xml:space="preserve"> </w:t>
      </w:r>
      <w:r w:rsidRPr="00DE4220">
        <w:rPr>
          <w:b/>
          <w:color w:val="FF0000"/>
          <w:sz w:val="28"/>
          <w:szCs w:val="28"/>
        </w:rPr>
        <w:t>E</w:t>
      </w:r>
      <w:r w:rsidRPr="00DE4220">
        <w:rPr>
          <w:b/>
          <w:sz w:val="28"/>
          <w:szCs w:val="28"/>
        </w:rPr>
        <w:t>K</w:t>
      </w:r>
      <w:r w:rsidRPr="00DE4220">
        <w:rPr>
          <w:b/>
          <w:color w:val="008000"/>
          <w:sz w:val="28"/>
          <w:szCs w:val="28"/>
        </w:rPr>
        <w:t>O</w:t>
      </w:r>
      <w:r w:rsidRPr="00DE4220">
        <w:rPr>
          <w:b/>
          <w:sz w:val="28"/>
          <w:szCs w:val="28"/>
        </w:rPr>
        <w:t>-</w:t>
      </w:r>
      <w:r w:rsidRPr="00DE4220">
        <w:rPr>
          <w:b/>
          <w:color w:val="FF0000"/>
          <w:sz w:val="28"/>
          <w:szCs w:val="28"/>
        </w:rPr>
        <w:t>Z</w:t>
      </w:r>
      <w:r w:rsidRPr="00DE4220">
        <w:rPr>
          <w:b/>
          <w:sz w:val="28"/>
          <w:szCs w:val="28"/>
        </w:rPr>
        <w:t>A</w:t>
      </w:r>
      <w:r w:rsidRPr="00DE4220">
        <w:rPr>
          <w:b/>
          <w:color w:val="0000FF"/>
          <w:sz w:val="28"/>
          <w:szCs w:val="28"/>
        </w:rPr>
        <w:t>B</w:t>
      </w:r>
      <w:r w:rsidRPr="00DE4220">
        <w:rPr>
          <w:b/>
          <w:sz w:val="28"/>
          <w:szCs w:val="28"/>
        </w:rPr>
        <w:t>A</w:t>
      </w:r>
      <w:r w:rsidRPr="00DE4220">
        <w:rPr>
          <w:b/>
          <w:color w:val="008000"/>
          <w:sz w:val="28"/>
          <w:szCs w:val="28"/>
        </w:rPr>
        <w:t>W</w:t>
      </w:r>
      <w:r w:rsidRPr="00DE4220">
        <w:rPr>
          <w:b/>
          <w:sz w:val="28"/>
          <w:szCs w:val="28"/>
        </w:rPr>
        <w:t>K</w:t>
      </w:r>
      <w:r w:rsidRPr="00DE4220">
        <w:rPr>
          <w:b/>
          <w:color w:val="FF0000"/>
          <w:sz w:val="28"/>
          <w:szCs w:val="28"/>
        </w:rPr>
        <w:t>A</w:t>
      </w:r>
      <w:r w:rsidRPr="00DE4220">
        <w:rPr>
          <w:b/>
          <w:sz w:val="28"/>
          <w:szCs w:val="28"/>
        </w:rPr>
        <w:t>”</w:t>
      </w:r>
    </w:p>
    <w:p w:rsidR="0085397F" w:rsidRDefault="0085397F" w:rsidP="0085397F">
      <w:pPr>
        <w:numPr>
          <w:ilvl w:val="0"/>
          <w:numId w:val="1"/>
        </w:numPr>
        <w:jc w:val="both"/>
      </w:pPr>
      <w:r w:rsidRPr="005F790B">
        <w:t>Organizatorem konkursu jest</w:t>
      </w:r>
      <w:r>
        <w:t>:</w:t>
      </w:r>
      <w:r w:rsidRPr="005F790B">
        <w:t xml:space="preserve"> </w:t>
      </w:r>
      <w:r>
        <w:t>Niepubliczne Przedszkole „</w:t>
      </w:r>
      <w:proofErr w:type="spellStart"/>
      <w:r>
        <w:t>Kubisiowy</w:t>
      </w:r>
      <w:proofErr w:type="spellEnd"/>
      <w:r>
        <w:t xml:space="preserve"> Ogród” </w:t>
      </w:r>
    </w:p>
    <w:p w:rsidR="0085397F" w:rsidRDefault="0085397F" w:rsidP="0085397F">
      <w:pPr>
        <w:ind w:left="360"/>
      </w:pPr>
      <w:r>
        <w:t>ul. A-3 16, 23-086 Węgrzce</w:t>
      </w:r>
    </w:p>
    <w:p w:rsidR="0085397F" w:rsidRDefault="0085397F" w:rsidP="0085397F">
      <w:pPr>
        <w:numPr>
          <w:ilvl w:val="0"/>
          <w:numId w:val="1"/>
        </w:numPr>
        <w:jc w:val="both"/>
      </w:pPr>
      <w:r>
        <w:t>Celem konkursu jest:</w:t>
      </w:r>
    </w:p>
    <w:p w:rsidR="0085397F" w:rsidRDefault="0085397F" w:rsidP="0085397F">
      <w:pPr>
        <w:numPr>
          <w:ilvl w:val="1"/>
          <w:numId w:val="1"/>
        </w:numPr>
        <w:jc w:val="both"/>
      </w:pPr>
      <w:r>
        <w:t>promowanie wśród dzieci zachowań proekologicznych w kontaktach ze środowiskiem przyrodniczym,</w:t>
      </w:r>
    </w:p>
    <w:p w:rsidR="0085397F" w:rsidRDefault="0085397F" w:rsidP="0085397F">
      <w:pPr>
        <w:numPr>
          <w:ilvl w:val="1"/>
          <w:numId w:val="1"/>
        </w:numPr>
        <w:jc w:val="both"/>
      </w:pPr>
      <w:r>
        <w:t>kształtowanie u dzieci nawyku segregowania odpadów,</w:t>
      </w:r>
    </w:p>
    <w:p w:rsidR="0085397F" w:rsidRDefault="0085397F" w:rsidP="0085397F">
      <w:pPr>
        <w:numPr>
          <w:ilvl w:val="1"/>
          <w:numId w:val="1"/>
        </w:numPr>
        <w:jc w:val="both"/>
      </w:pPr>
      <w:r>
        <w:t>zachęcenie dzieci do podejmowania aktywności mającej na celu twórcze i użyteczne zastosowanie odpadów,</w:t>
      </w:r>
    </w:p>
    <w:p w:rsidR="0085397F" w:rsidRDefault="0085397F" w:rsidP="0085397F">
      <w:pPr>
        <w:numPr>
          <w:ilvl w:val="1"/>
          <w:numId w:val="1"/>
        </w:numPr>
        <w:jc w:val="both"/>
      </w:pPr>
      <w:r>
        <w:t>pobudzenie u dzieci inwencji twórczej i rozwój umiejętności manualnych,</w:t>
      </w:r>
    </w:p>
    <w:p w:rsidR="0085397F" w:rsidRDefault="0085397F" w:rsidP="0085397F">
      <w:pPr>
        <w:ind w:left="1080"/>
        <w:jc w:val="both"/>
      </w:pPr>
    </w:p>
    <w:p w:rsidR="0085397F" w:rsidRPr="009016BB" w:rsidRDefault="0085397F" w:rsidP="0085397F">
      <w:pPr>
        <w:jc w:val="both"/>
        <w:rPr>
          <w:b/>
          <w:color w:val="333399"/>
          <w:u w:val="single"/>
        </w:rPr>
      </w:pPr>
      <w:r w:rsidRPr="009016BB">
        <w:rPr>
          <w:b/>
          <w:color w:val="333399"/>
          <w:u w:val="single"/>
        </w:rPr>
        <w:t>II. ZASADY KONKURSU</w:t>
      </w:r>
    </w:p>
    <w:p w:rsidR="0085397F" w:rsidRDefault="0085397F" w:rsidP="0085397F">
      <w:pPr>
        <w:jc w:val="both"/>
        <w:rPr>
          <w:b/>
          <w:u w:val="single"/>
        </w:rPr>
      </w:pPr>
    </w:p>
    <w:p w:rsidR="0085397F" w:rsidRDefault="0085397F" w:rsidP="0085397F">
      <w:pPr>
        <w:ind w:firstLine="708"/>
        <w:jc w:val="both"/>
      </w:pPr>
      <w:r>
        <w:t xml:space="preserve">Przedmiotem konkursu jest wykonanie, przez uczestniczącą w konkursie grupę przedszkolną jednej edukacyjnej </w:t>
      </w:r>
      <w:proofErr w:type="spellStart"/>
      <w:r>
        <w:t>eko-zabawki</w:t>
      </w:r>
      <w:proofErr w:type="spellEnd"/>
      <w:r>
        <w:t>. Praca musi być wykonana w całości z nietoksycznych ogólnodostępnych materiałów wtórnych. Obowiązuje forma przestrzenna pracy, format: 50cm x 50cm.</w:t>
      </w:r>
    </w:p>
    <w:p w:rsidR="0085397F" w:rsidRDefault="0085397F" w:rsidP="0085397F">
      <w:pPr>
        <w:jc w:val="both"/>
      </w:pPr>
      <w:r w:rsidRPr="00BC557E">
        <w:t>Osobą upoważnioną do udzielania informacji na temat konkursu jest</w:t>
      </w:r>
      <w:r>
        <w:t>:</w:t>
      </w:r>
    </w:p>
    <w:p w:rsidR="0085397F" w:rsidRPr="00B26FF9" w:rsidRDefault="0085397F" w:rsidP="0085397F">
      <w:pPr>
        <w:jc w:val="both"/>
        <w:rPr>
          <w:b/>
        </w:rPr>
      </w:pPr>
      <w:r w:rsidRPr="00B26FF9">
        <w:rPr>
          <w:b/>
        </w:rPr>
        <w:t xml:space="preserve">mgr Bożena Malewska-Walczak, </w:t>
      </w:r>
    </w:p>
    <w:p w:rsidR="0085397F" w:rsidRDefault="0085397F" w:rsidP="0085397F">
      <w:pPr>
        <w:jc w:val="both"/>
      </w:pPr>
      <w:r>
        <w:t>tel. +48 791 034 656, e-mail: </w:t>
      </w:r>
      <w:hyperlink r:id="rId5" w:history="1">
        <w:r w:rsidRPr="00DE0C6A">
          <w:rPr>
            <w:rStyle w:val="Hipercze"/>
          </w:rPr>
          <w:t>przedszkole@kubisiowyogrod.pl</w:t>
        </w:r>
      </w:hyperlink>
    </w:p>
    <w:p w:rsidR="0085397F" w:rsidRDefault="0085397F" w:rsidP="0085397F">
      <w:pPr>
        <w:jc w:val="both"/>
      </w:pPr>
    </w:p>
    <w:p w:rsidR="0085397F" w:rsidRPr="00F00DDB" w:rsidRDefault="0085397F" w:rsidP="0085397F">
      <w:pPr>
        <w:jc w:val="both"/>
        <w:rPr>
          <w:b/>
        </w:rPr>
      </w:pPr>
      <w:r w:rsidRPr="00F00DDB">
        <w:rPr>
          <w:b/>
        </w:rPr>
        <w:t>Warunki uczestnictwa w konkursie:</w:t>
      </w:r>
    </w:p>
    <w:p w:rsidR="0085397F" w:rsidRDefault="0085397F" w:rsidP="0085397F">
      <w:pPr>
        <w:pStyle w:val="NormalnyWeb"/>
        <w:numPr>
          <w:ilvl w:val="0"/>
          <w:numId w:val="2"/>
        </w:numPr>
      </w:pPr>
      <w:r>
        <w:t>Każda grupa przedszkolna może dostarczyć jedną pracę konkursową.</w:t>
      </w:r>
    </w:p>
    <w:p w:rsidR="0085397F" w:rsidRDefault="0085397F" w:rsidP="0085397F">
      <w:pPr>
        <w:pStyle w:val="NormalnyWeb"/>
        <w:numPr>
          <w:ilvl w:val="0"/>
          <w:numId w:val="2"/>
        </w:numPr>
      </w:pPr>
      <w:r>
        <w:t>Prace konkursowe muszą być bezpieczne i trwałe w użyciu.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 xml:space="preserve">Prace muszą być wykonane z ogólnodostępnych nietoksycznych w powszechnym użytkowaniu surowców wtórnych. Dopuszcza się opakowania, zakrętki plastikowe i aluminiowe, kartony po napojach i środkach spożywczych, elementy metalowe np. kapsle, folie różnego typu, 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 xml:space="preserve">Forma i format prac: praca przestrzenna, wielkość maksymalnie do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wysokość i 50 cm szerokości,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>W konkursie udział wezmą tylko prace zgodne z tematem konkursu, wykonane przez dzieci i nigdzie dotąd nie publikowane,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>Prace wykonane niezgodnie z wytycznymi konkursu, nietrwałe, zniszczone lub dostarczone po terminie nie będą podlegały ocenie,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>Prace konkursowe nie podlegają zwrotowi,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>Organizator zastrzega sobie prawo do publikowania zdjęć prac konkursowych,</w:t>
      </w:r>
    </w:p>
    <w:p w:rsidR="0085397F" w:rsidRDefault="0085397F" w:rsidP="0085397F">
      <w:pPr>
        <w:pStyle w:val="NormalnyWeb"/>
        <w:numPr>
          <w:ilvl w:val="0"/>
          <w:numId w:val="2"/>
        </w:numPr>
        <w:jc w:val="both"/>
      </w:pPr>
      <w:r>
        <w:t>Do każdej pracy obowiązkowo należy dołączyć metryczkę (załącznik 2 z danymi zawierającymi:</w:t>
      </w:r>
    </w:p>
    <w:p w:rsidR="0085397F" w:rsidRDefault="0085397F" w:rsidP="0085397F">
      <w:pPr>
        <w:pStyle w:val="NormalnyWeb"/>
        <w:numPr>
          <w:ilvl w:val="1"/>
          <w:numId w:val="3"/>
        </w:numPr>
      </w:pPr>
      <w:r>
        <w:t>nazwę placówki, nazwę grupy przedszkolnej i wiek dzieci</w:t>
      </w:r>
    </w:p>
    <w:p w:rsidR="0085397F" w:rsidRDefault="0085397F" w:rsidP="0085397F">
      <w:pPr>
        <w:pStyle w:val="NormalnyWeb"/>
        <w:numPr>
          <w:ilvl w:val="1"/>
          <w:numId w:val="3"/>
        </w:numPr>
      </w:pPr>
      <w:r>
        <w:t>załącznik 1 zawierający zgody rodziców na udział dzieci w zadaniu konkursowym</w:t>
      </w:r>
    </w:p>
    <w:p w:rsidR="0085397F" w:rsidRDefault="0085397F" w:rsidP="0085397F">
      <w:pPr>
        <w:pStyle w:val="NormalnyWeb"/>
        <w:numPr>
          <w:ilvl w:val="1"/>
          <w:numId w:val="3"/>
        </w:numPr>
      </w:pPr>
      <w:r>
        <w:lastRenderedPageBreak/>
        <w:t xml:space="preserve">krótki opis Edukacyjnej Eko –Zabawki tzn. z jakich materiałów została wykonana, sposób użytkowania i jakie umiejętności u dzieci pomaga rozwijać </w:t>
      </w:r>
    </w:p>
    <w:p w:rsidR="0085397F" w:rsidRDefault="0085397F" w:rsidP="0085397F">
      <w:pPr>
        <w:pStyle w:val="NormalnyWeb"/>
        <w:numPr>
          <w:ilvl w:val="1"/>
          <w:numId w:val="3"/>
        </w:numPr>
      </w:pPr>
      <w:r>
        <w:t>imię i nazwisko wychowawcy grupy i dane kontaktowe.</w:t>
      </w:r>
    </w:p>
    <w:p w:rsidR="0085397F" w:rsidRPr="00F35A5B" w:rsidRDefault="0085397F" w:rsidP="0085397F">
      <w:pPr>
        <w:pStyle w:val="NormalnyWeb"/>
        <w:numPr>
          <w:ilvl w:val="0"/>
          <w:numId w:val="2"/>
        </w:numPr>
      </w:pPr>
      <w:r w:rsidRPr="00F35A5B">
        <w:t>Dostar</w:t>
      </w:r>
      <w:r>
        <w:t>c</w:t>
      </w:r>
      <w:r w:rsidRPr="00F35A5B">
        <w:t>zenie prac na konkurs jest równoznaczne z akceptacją regulaminu konkursu</w:t>
      </w:r>
      <w:r>
        <w:t>,</w:t>
      </w:r>
    </w:p>
    <w:p w:rsidR="0085397F" w:rsidRPr="00E061FE" w:rsidRDefault="0085397F" w:rsidP="0085397F">
      <w:pPr>
        <w:pStyle w:val="NormalnyWeb"/>
        <w:numPr>
          <w:ilvl w:val="0"/>
          <w:numId w:val="2"/>
        </w:numPr>
        <w:rPr>
          <w:b/>
          <w:u w:val="single"/>
        </w:rPr>
      </w:pPr>
      <w:r w:rsidRPr="00DE4220">
        <w:rPr>
          <w:u w:val="single"/>
        </w:rPr>
        <w:t>Termin i miejsce dostarczania prac</w:t>
      </w:r>
      <w:r w:rsidRPr="00CA007E">
        <w:t>:</w:t>
      </w:r>
    </w:p>
    <w:p w:rsidR="0085397F" w:rsidRPr="00E061FE" w:rsidRDefault="0085397F" w:rsidP="0085397F">
      <w:pPr>
        <w:pStyle w:val="NormalnyWeb"/>
        <w:numPr>
          <w:ilvl w:val="1"/>
          <w:numId w:val="2"/>
        </w:numPr>
        <w:rPr>
          <w:b/>
        </w:rPr>
      </w:pPr>
      <w:r w:rsidRPr="00E061FE">
        <w:rPr>
          <w:b/>
        </w:rPr>
        <w:t>Prace konkursowe prosimy</w:t>
      </w:r>
      <w:r>
        <w:rPr>
          <w:b/>
        </w:rPr>
        <w:t xml:space="preserve"> dostarczać osobiście na adres organizatora do dnia 17 kwietnia 2018 roku w godzinach od 9-ej do 17-ej.</w:t>
      </w:r>
    </w:p>
    <w:p w:rsidR="0085397F" w:rsidRDefault="0085397F" w:rsidP="0085397F">
      <w:pPr>
        <w:ind w:left="1080"/>
        <w:jc w:val="both"/>
        <w:rPr>
          <w:b/>
        </w:rPr>
      </w:pPr>
      <w:r>
        <w:rPr>
          <w:b/>
        </w:rPr>
        <w:t>Adres organizatora:</w:t>
      </w:r>
    </w:p>
    <w:p w:rsidR="0085397F" w:rsidRPr="000B0A52" w:rsidRDefault="0085397F" w:rsidP="0085397F">
      <w:pPr>
        <w:ind w:left="1080"/>
        <w:jc w:val="both"/>
        <w:rPr>
          <w:b/>
        </w:rPr>
      </w:pPr>
      <w:r w:rsidRPr="000B0A52">
        <w:rPr>
          <w:b/>
        </w:rPr>
        <w:t xml:space="preserve">Niepubliczne Przedszkole </w:t>
      </w:r>
      <w:r>
        <w:rPr>
          <w:b/>
        </w:rPr>
        <w:t>„</w:t>
      </w:r>
      <w:proofErr w:type="spellStart"/>
      <w:r w:rsidRPr="000B0A52">
        <w:rPr>
          <w:b/>
        </w:rPr>
        <w:t>Kubisiowy</w:t>
      </w:r>
      <w:proofErr w:type="spellEnd"/>
      <w:r w:rsidRPr="000B0A52">
        <w:rPr>
          <w:b/>
        </w:rPr>
        <w:t xml:space="preserve"> Ogród</w:t>
      </w:r>
      <w:r>
        <w:rPr>
          <w:b/>
        </w:rPr>
        <w:t>”</w:t>
      </w:r>
    </w:p>
    <w:p w:rsidR="0085397F" w:rsidRPr="000B0A52" w:rsidRDefault="0085397F" w:rsidP="0085397F">
      <w:pPr>
        <w:ind w:left="1080"/>
        <w:jc w:val="both"/>
        <w:rPr>
          <w:b/>
        </w:rPr>
      </w:pPr>
      <w:r>
        <w:rPr>
          <w:b/>
        </w:rPr>
        <w:t>ul. A-3</w:t>
      </w:r>
      <w:r>
        <w:rPr>
          <w:b/>
        </w:rPr>
        <w:tab/>
      </w:r>
      <w:r w:rsidRPr="000B0A52">
        <w:rPr>
          <w:b/>
        </w:rPr>
        <w:t>nr 16</w:t>
      </w:r>
    </w:p>
    <w:p w:rsidR="0085397F" w:rsidRDefault="0085397F" w:rsidP="0085397F">
      <w:pPr>
        <w:ind w:left="1080"/>
        <w:jc w:val="both"/>
        <w:rPr>
          <w:b/>
        </w:rPr>
      </w:pPr>
      <w:r>
        <w:rPr>
          <w:b/>
        </w:rPr>
        <w:t>32-086 Węgrzce</w:t>
      </w:r>
    </w:p>
    <w:p w:rsidR="0085397F" w:rsidRPr="00F00DDB" w:rsidRDefault="0085397F" w:rsidP="0085397F">
      <w:pPr>
        <w:pStyle w:val="NormalnyWeb"/>
        <w:numPr>
          <w:ilvl w:val="0"/>
          <w:numId w:val="2"/>
        </w:numPr>
        <w:jc w:val="both"/>
        <w:rPr>
          <w:b/>
        </w:rPr>
      </w:pPr>
      <w:r w:rsidRPr="00F35A5B">
        <w:rPr>
          <w:b/>
        </w:rPr>
        <w:t>Rozstrzygnięcie konkursy nastąpi dnia 19 kwietnia 2018 roku</w:t>
      </w:r>
      <w:r>
        <w:rPr>
          <w:b/>
        </w:rPr>
        <w:t>. Uczestnicy zostaną poinformowani o wynikach konkursu drogą e-mailową.</w:t>
      </w:r>
    </w:p>
    <w:p w:rsidR="0085397F" w:rsidRPr="00CA007E" w:rsidRDefault="0085397F" w:rsidP="0085397F">
      <w:pPr>
        <w:pStyle w:val="NormalnyWeb"/>
        <w:numPr>
          <w:ilvl w:val="0"/>
          <w:numId w:val="2"/>
        </w:numPr>
        <w:jc w:val="both"/>
        <w:rPr>
          <w:b/>
          <w:u w:val="single"/>
        </w:rPr>
      </w:pPr>
      <w:r>
        <w:t>Oceny prac dokona komisja (załącznik nr 3) powołana przez Niepubliczne Przedszkole „</w:t>
      </w:r>
      <w:proofErr w:type="spellStart"/>
      <w:r>
        <w:t>Kubisiowy</w:t>
      </w:r>
      <w:proofErr w:type="spellEnd"/>
      <w:r>
        <w:t xml:space="preserve"> Ogród”.</w:t>
      </w:r>
    </w:p>
    <w:p w:rsidR="0085397F" w:rsidRDefault="0085397F" w:rsidP="0085397F">
      <w:pPr>
        <w:pStyle w:val="NormalnyWeb"/>
        <w:numPr>
          <w:ilvl w:val="0"/>
          <w:numId w:val="2"/>
        </w:numPr>
      </w:pPr>
      <w:r>
        <w:t>Wyłonieni z</w:t>
      </w:r>
      <w:r w:rsidRPr="00CA007E">
        <w:t>wycięzcy</w:t>
      </w:r>
      <w:r>
        <w:t xml:space="preserve"> konkursu za zajęcie pierwszych trzech miejsc otrzymają pamiątkowe dyplomy i nagrody rzeczowe. O sposobie wręczenia nagród organizator poinformuje zwycięzców drogą e-mailową.</w:t>
      </w:r>
    </w:p>
    <w:p w:rsidR="0085397F" w:rsidRDefault="0085397F" w:rsidP="0085397F">
      <w:pPr>
        <w:pStyle w:val="NormalnyWeb"/>
        <w:ind w:left="360"/>
        <w:jc w:val="center"/>
      </w:pPr>
      <w:r>
        <w:rPr>
          <w:noProof/>
        </w:rPr>
        <w:drawing>
          <wp:inline distT="0" distB="0" distL="0" distR="0">
            <wp:extent cx="3276600" cy="1657350"/>
            <wp:effectExtent l="19050" t="0" r="0" b="0"/>
            <wp:docPr id="1" name="Obraz 1" descr="DSCN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3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B1" w:rsidRDefault="00ED14B1"/>
    <w:sectPr w:rsidR="00ED14B1" w:rsidSect="00E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C94"/>
    <w:multiLevelType w:val="hybridMultilevel"/>
    <w:tmpl w:val="CBE0CA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33C96"/>
    <w:multiLevelType w:val="hybridMultilevel"/>
    <w:tmpl w:val="22407922"/>
    <w:lvl w:ilvl="0" w:tplc="3F66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61C31"/>
    <w:multiLevelType w:val="hybridMultilevel"/>
    <w:tmpl w:val="0DC0F088"/>
    <w:lvl w:ilvl="0" w:tplc="249A85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97F"/>
    <w:rsid w:val="0085397F"/>
    <w:rsid w:val="00ED14B1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7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397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539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zedszkole@kubisiowy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Przęzak</dc:creator>
  <cp:lastModifiedBy>Milena Przęzak</cp:lastModifiedBy>
  <cp:revision>1</cp:revision>
  <dcterms:created xsi:type="dcterms:W3CDTF">2018-03-19T09:37:00Z</dcterms:created>
  <dcterms:modified xsi:type="dcterms:W3CDTF">2018-03-19T09:39:00Z</dcterms:modified>
</cp:coreProperties>
</file>